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A77" w:rsidRDefault="00252A7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52A77" w:rsidRDefault="00252A77">
      <w:pPr>
        <w:pStyle w:val="ConsPlusNormal"/>
        <w:jc w:val="both"/>
        <w:outlineLvl w:val="0"/>
      </w:pPr>
    </w:p>
    <w:p w:rsidR="00252A77" w:rsidRDefault="00252A77">
      <w:pPr>
        <w:pStyle w:val="ConsPlusNormal"/>
        <w:outlineLvl w:val="0"/>
      </w:pPr>
      <w:r>
        <w:t>Зарегистрировано в Минюсте России 25 декабря 2015 г. N 40294</w:t>
      </w:r>
    </w:p>
    <w:p w:rsidR="00252A77" w:rsidRDefault="00252A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2A77" w:rsidRDefault="00252A77">
      <w:pPr>
        <w:pStyle w:val="ConsPlusNormal"/>
      </w:pPr>
    </w:p>
    <w:p w:rsidR="00252A77" w:rsidRDefault="00252A77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252A77" w:rsidRDefault="00252A77">
      <w:pPr>
        <w:pStyle w:val="ConsPlusTitle"/>
        <w:jc w:val="center"/>
      </w:pPr>
    </w:p>
    <w:p w:rsidR="00252A77" w:rsidRDefault="00252A77">
      <w:pPr>
        <w:pStyle w:val="ConsPlusTitle"/>
        <w:jc w:val="center"/>
      </w:pPr>
      <w:r>
        <w:t>ПРИКАЗ</w:t>
      </w:r>
    </w:p>
    <w:p w:rsidR="00252A77" w:rsidRDefault="00252A77">
      <w:pPr>
        <w:pStyle w:val="ConsPlusTitle"/>
        <w:jc w:val="center"/>
      </w:pPr>
      <w:r>
        <w:t>от 20 ноября 2015 г. N 864</w:t>
      </w:r>
    </w:p>
    <w:p w:rsidR="00252A77" w:rsidRDefault="00252A77">
      <w:pPr>
        <w:pStyle w:val="ConsPlusTitle"/>
        <w:jc w:val="center"/>
      </w:pPr>
    </w:p>
    <w:p w:rsidR="00252A77" w:rsidRDefault="00252A77">
      <w:pPr>
        <w:pStyle w:val="ConsPlusTitle"/>
        <w:jc w:val="center"/>
      </w:pPr>
      <w:r>
        <w:t>ОБ УТВЕРЖДЕНИИ ПОРЯДКА</w:t>
      </w:r>
    </w:p>
    <w:p w:rsidR="00252A77" w:rsidRDefault="00252A77">
      <w:pPr>
        <w:pStyle w:val="ConsPlusTitle"/>
        <w:jc w:val="center"/>
      </w:pPr>
      <w:r>
        <w:t>ПРОВЕДЕНИЯ ПРЕДВАРИТЕЛЬНЫХ ПЕРЕГОВОРОВ,</w:t>
      </w:r>
    </w:p>
    <w:p w:rsidR="00252A77" w:rsidRDefault="00252A77">
      <w:pPr>
        <w:pStyle w:val="ConsPlusTitle"/>
        <w:jc w:val="center"/>
      </w:pPr>
      <w:r>
        <w:t>СВЯЗАННЫХ С РАЗРАБОТКОЙ ПРЕДЛОЖЕНИЯ О РЕАЛИЗАЦИИ</w:t>
      </w:r>
    </w:p>
    <w:p w:rsidR="00252A77" w:rsidRDefault="00252A77">
      <w:pPr>
        <w:pStyle w:val="ConsPlusTitle"/>
        <w:jc w:val="center"/>
      </w:pPr>
      <w:r>
        <w:t>ПРОЕКТА ГОСУДАРСТВЕННО-ЧАСТНОГО ПАРТНЕРСТВА, ПРОЕКТА</w:t>
      </w:r>
    </w:p>
    <w:p w:rsidR="00252A77" w:rsidRDefault="00252A77">
      <w:pPr>
        <w:pStyle w:val="ConsPlusTitle"/>
        <w:jc w:val="center"/>
      </w:pPr>
      <w:r>
        <w:t>МУНИЦИПАЛЬНО-ЧАСТНОГО ПАРТНЕРСТВА, МЕЖДУ ПУБЛИЧНЫМ</w:t>
      </w:r>
    </w:p>
    <w:p w:rsidR="00252A77" w:rsidRDefault="00252A77">
      <w:pPr>
        <w:pStyle w:val="ConsPlusTitle"/>
        <w:jc w:val="center"/>
      </w:pPr>
      <w:r>
        <w:t>ПАРТНЕРОМ И ИНИЦИАТОРОМ ПРОЕКТА</w:t>
      </w:r>
    </w:p>
    <w:p w:rsidR="00252A77" w:rsidRDefault="00252A77">
      <w:pPr>
        <w:pStyle w:val="ConsPlusNormal"/>
        <w:jc w:val="center"/>
      </w:pPr>
    </w:p>
    <w:p w:rsidR="00252A77" w:rsidRDefault="00252A7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2 статьи 8</w:t>
        </w:r>
      </w:hyperlink>
      <w:r>
        <w:t xml:space="preserve"> Федерального закона от 13 июля 2015 г. N 224-ФЗ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(Собрание законодательства Российской Федерации, 2015, N 29, ст. 4350) приказываю:</w:t>
      </w:r>
    </w:p>
    <w:p w:rsidR="00252A77" w:rsidRDefault="00252A77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проведения предварительных переговоров, связанных с разработкой предложения о реализации проекта государственно-частного партнерства, проекта муниципально-частного партнерства, между публичным партнером и инициатором проекта.</w:t>
      </w:r>
    </w:p>
    <w:p w:rsidR="00252A77" w:rsidRDefault="00252A77">
      <w:pPr>
        <w:pStyle w:val="ConsPlusNormal"/>
        <w:ind w:firstLine="540"/>
        <w:jc w:val="both"/>
      </w:pPr>
      <w:r>
        <w:t>2. Настоящий приказ вступает в силу с 1 января 2016 года.</w:t>
      </w: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jc w:val="right"/>
      </w:pPr>
      <w:r>
        <w:t>Министр</w:t>
      </w:r>
    </w:p>
    <w:p w:rsidR="00252A77" w:rsidRDefault="00252A77">
      <w:pPr>
        <w:pStyle w:val="ConsPlusNormal"/>
        <w:jc w:val="right"/>
      </w:pPr>
      <w:r>
        <w:t>А.В.УЛЮКАЕВ</w:t>
      </w: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jc w:val="right"/>
        <w:outlineLvl w:val="0"/>
      </w:pPr>
      <w:r>
        <w:t>Утвержден</w:t>
      </w:r>
    </w:p>
    <w:p w:rsidR="00252A77" w:rsidRDefault="00252A77">
      <w:pPr>
        <w:pStyle w:val="ConsPlusNormal"/>
        <w:jc w:val="right"/>
      </w:pPr>
      <w:r>
        <w:t>приказом Минэкономразвития России</w:t>
      </w:r>
    </w:p>
    <w:p w:rsidR="00252A77" w:rsidRDefault="00252A77">
      <w:pPr>
        <w:pStyle w:val="ConsPlusNormal"/>
        <w:jc w:val="right"/>
      </w:pPr>
      <w:r>
        <w:t>от 20.11.2015 N 864</w:t>
      </w:r>
    </w:p>
    <w:p w:rsidR="00252A77" w:rsidRDefault="00252A77">
      <w:pPr>
        <w:pStyle w:val="ConsPlusNormal"/>
        <w:jc w:val="center"/>
      </w:pPr>
    </w:p>
    <w:p w:rsidR="00252A77" w:rsidRDefault="00252A77">
      <w:pPr>
        <w:pStyle w:val="ConsPlusTitle"/>
        <w:jc w:val="center"/>
      </w:pPr>
      <w:bookmarkStart w:id="0" w:name="P31"/>
      <w:bookmarkEnd w:id="0"/>
      <w:r>
        <w:t>ПОРЯДОК</w:t>
      </w:r>
    </w:p>
    <w:p w:rsidR="00252A77" w:rsidRDefault="00252A77">
      <w:pPr>
        <w:pStyle w:val="ConsPlusTitle"/>
        <w:jc w:val="center"/>
      </w:pPr>
      <w:r>
        <w:t>ПРОВЕДЕНИЯ ПРЕДВАРИТЕЛЬНЫХ ПЕРЕГОВОРОВ,</w:t>
      </w:r>
    </w:p>
    <w:p w:rsidR="00252A77" w:rsidRDefault="00252A77">
      <w:pPr>
        <w:pStyle w:val="ConsPlusTitle"/>
        <w:jc w:val="center"/>
      </w:pPr>
      <w:r>
        <w:t>СВЯЗАННЫХ С РАЗРАБОТКОЙ ПРЕДЛОЖЕНИЯ О РЕАЛИЗАЦИИ</w:t>
      </w:r>
    </w:p>
    <w:p w:rsidR="00252A77" w:rsidRDefault="00252A77">
      <w:pPr>
        <w:pStyle w:val="ConsPlusTitle"/>
        <w:jc w:val="center"/>
      </w:pPr>
      <w:r>
        <w:t>ПРОЕКТА ГОСУДАРСТВЕННО-ЧАСТНОГО ПАРТНЕРСТВА, ПРОЕКТА</w:t>
      </w:r>
    </w:p>
    <w:p w:rsidR="00252A77" w:rsidRDefault="00252A77">
      <w:pPr>
        <w:pStyle w:val="ConsPlusTitle"/>
        <w:jc w:val="center"/>
      </w:pPr>
      <w:r>
        <w:t>МУНИЦИПАЛЬНО-ЧАСТНОГО ПАРТНЕРСТВА, МЕЖДУ ПУБЛИЧНЫМ</w:t>
      </w:r>
    </w:p>
    <w:p w:rsidR="00252A77" w:rsidRDefault="00252A77">
      <w:pPr>
        <w:pStyle w:val="ConsPlusTitle"/>
        <w:jc w:val="center"/>
      </w:pPr>
      <w:r>
        <w:t>ПАРТНЕРОМ И ИНИЦИАТОРОМ ПРОЕКТА</w:t>
      </w:r>
    </w:p>
    <w:p w:rsidR="00252A77" w:rsidRDefault="00252A77">
      <w:pPr>
        <w:pStyle w:val="ConsPlusNormal"/>
        <w:jc w:val="center"/>
      </w:pPr>
    </w:p>
    <w:p w:rsidR="00252A77" w:rsidRDefault="00252A77">
      <w:pPr>
        <w:pStyle w:val="ConsPlusNormal"/>
        <w:jc w:val="center"/>
        <w:outlineLvl w:val="1"/>
      </w:pPr>
      <w:r>
        <w:t>I. Общие положения</w:t>
      </w:r>
    </w:p>
    <w:p w:rsidR="00252A77" w:rsidRDefault="00252A77">
      <w:pPr>
        <w:pStyle w:val="ConsPlusNormal"/>
        <w:jc w:val="center"/>
      </w:pPr>
    </w:p>
    <w:p w:rsidR="00252A77" w:rsidRDefault="00252A77">
      <w:pPr>
        <w:pStyle w:val="ConsPlusNormal"/>
        <w:ind w:firstLine="540"/>
        <w:jc w:val="both"/>
      </w:pPr>
      <w:r>
        <w:t>1. Настоящий порядок проведения предварительных переговоров, связанных с разработкой предложения о реализации проекта государственно-частного партнерства, проекта муниципально-частного партнерства, между публичным партнером и инициатором проекта (далее - Порядок) определяет процедуру проведения предварительных переговоров, связанных с разработкой предложения о реализации проекта государственно-частного партнерства (далее - предварительные переговоры), между публичным партнером и инициатором проекта государственно-частного, проекта муниципально-частного партнерства (далее - проект).</w:t>
      </w:r>
    </w:p>
    <w:p w:rsidR="00252A77" w:rsidRDefault="00252A77">
      <w:pPr>
        <w:pStyle w:val="ConsPlusNormal"/>
        <w:ind w:firstLine="540"/>
        <w:jc w:val="both"/>
      </w:pPr>
      <w:bookmarkStart w:id="1" w:name="P41"/>
      <w:bookmarkEnd w:id="1"/>
      <w:r>
        <w:lastRenderedPageBreak/>
        <w:t xml:space="preserve">2. Инициатором предварительных переговоров выступает лицо, которое должно соответствовать требованиям, установленным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13 июля 2015 г. N 224-ФЗ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(далее - инициатор проекта). К таким требованиям относятся:</w:t>
      </w:r>
    </w:p>
    <w:p w:rsidR="00252A77" w:rsidRDefault="00252A77">
      <w:pPr>
        <w:pStyle w:val="ConsPlusNormal"/>
        <w:ind w:firstLine="540"/>
        <w:jc w:val="both"/>
      </w:pPr>
      <w:r>
        <w:t>1) непроведение ликвидации юридического лица и отсутствие решения арбитражного суда о возбуждении производства по делу о банкротстве юридического лица;</w:t>
      </w:r>
    </w:p>
    <w:p w:rsidR="00252A77" w:rsidRDefault="00252A77">
      <w:pPr>
        <w:pStyle w:val="ConsPlusNormal"/>
        <w:ind w:firstLine="540"/>
        <w:jc w:val="both"/>
      </w:pPr>
      <w:r>
        <w:t xml:space="preserve">2) неприменение административного наказания в виде административного приостановления деятельности юридического лица в порядке, установленном </w:t>
      </w:r>
      <w:hyperlink r:id="rId7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правонарушениях;</w:t>
      </w:r>
    </w:p>
    <w:p w:rsidR="00252A77" w:rsidRDefault="00252A77">
      <w:pPr>
        <w:pStyle w:val="ConsPlusNormal"/>
        <w:ind w:firstLine="540"/>
        <w:jc w:val="both"/>
      </w:pPr>
      <w:r>
        <w:t>3) отсутствие недоимки по налогам, сборам и задолженности по иным обязательным платежам, а также задолженности по уплате процентов за использование бюджетных средств, пеней, штрафов, отсутствие иных финансовых санкций;</w:t>
      </w:r>
    </w:p>
    <w:p w:rsidR="00252A77" w:rsidRDefault="00252A77">
      <w:pPr>
        <w:pStyle w:val="ConsPlusNormal"/>
        <w:ind w:firstLine="540"/>
        <w:jc w:val="both"/>
      </w:pPr>
      <w:r>
        <w:t>4) наличие необходимых в соответствии с законодательством Российской Федерации лицензий на осуществление отдельных видов деятельности, свидетельств о допуске саморегулируемых организаций к выполнению предусмотренных соглашением работ и иных необходимых для реализации соглашения разрешений.</w:t>
      </w:r>
    </w:p>
    <w:p w:rsidR="00252A77" w:rsidRDefault="00252A77">
      <w:pPr>
        <w:pStyle w:val="ConsPlusNormal"/>
        <w:ind w:firstLine="540"/>
        <w:jc w:val="both"/>
      </w:pPr>
      <w:r>
        <w:t>3. Целью проведения предварительных переговоров является получение инициатором проекта необходимой информации для разработки предложения о реализации проекта и принятия решения о последующем направлении такого предложения о реализации проекта публичному партнеру.</w:t>
      </w: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jc w:val="center"/>
        <w:outlineLvl w:val="1"/>
      </w:pPr>
      <w:r>
        <w:t>II. Процедура проведения предварительных переговоров</w:t>
      </w: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ind w:firstLine="540"/>
        <w:jc w:val="both"/>
      </w:pPr>
      <w:r>
        <w:t xml:space="preserve">4. Инициатор проекта, обеспечивающий разработку предложения о реализации проекта, вправе направить публичному партнеру предложение о проведении предварительных переговоров, содержащее перечень вопросов для обсуждения. Форма такого предложения содержится в </w:t>
      </w:r>
      <w:hyperlink w:anchor="P101" w:history="1">
        <w:r>
          <w:rPr>
            <w:color w:val="0000FF"/>
          </w:rPr>
          <w:t>приложении N 1</w:t>
        </w:r>
      </w:hyperlink>
      <w:r>
        <w:t xml:space="preserve"> к настоящему Порядку.</w:t>
      </w:r>
    </w:p>
    <w:p w:rsidR="00252A77" w:rsidRDefault="00252A77">
      <w:pPr>
        <w:pStyle w:val="ConsPlusNormal"/>
        <w:ind w:firstLine="540"/>
        <w:jc w:val="both"/>
      </w:pPr>
      <w:r>
        <w:t>5. К предложению о проведении предварительных переговоров по желанию инициатора проекта могут быть приложены дополнительные материалы и документы, связанные с разработкой проекта.</w:t>
      </w:r>
    </w:p>
    <w:p w:rsidR="00252A77" w:rsidRDefault="00252A77">
      <w:pPr>
        <w:pStyle w:val="ConsPlusNormal"/>
        <w:ind w:firstLine="540"/>
        <w:jc w:val="both"/>
      </w:pPr>
      <w:bookmarkStart w:id="2" w:name="P52"/>
      <w:bookmarkEnd w:id="2"/>
      <w:r>
        <w:t>6. Инициатор проекта по своему выбору вправе включить в повестку предварительных переговоров следующие вопросы:</w:t>
      </w:r>
    </w:p>
    <w:p w:rsidR="00252A77" w:rsidRDefault="00252A77">
      <w:pPr>
        <w:pStyle w:val="ConsPlusNormal"/>
        <w:ind w:firstLine="540"/>
        <w:jc w:val="both"/>
      </w:pPr>
      <w:r>
        <w:t>1) соответствие разрабатываемого предложения о реализации проекта принципам государственно-частного партнерства, муниципально-частного партнерства;</w:t>
      </w:r>
    </w:p>
    <w:p w:rsidR="00252A77" w:rsidRDefault="00252A77">
      <w:pPr>
        <w:pStyle w:val="ConsPlusNormal"/>
        <w:ind w:firstLine="540"/>
        <w:jc w:val="both"/>
      </w:pPr>
      <w:r>
        <w:t xml:space="preserve">2) соответствие разрабатываемого предложения о реализации проекта установленной Правительством Российской Федерации </w:t>
      </w:r>
      <w:hyperlink r:id="rId8" w:history="1">
        <w:r>
          <w:rPr>
            <w:color w:val="0000FF"/>
          </w:rPr>
          <w:t>форме</w:t>
        </w:r>
      </w:hyperlink>
      <w:r>
        <w:t xml:space="preserve"> такого предложения о реализации проекта;</w:t>
      </w:r>
    </w:p>
    <w:p w:rsidR="00252A77" w:rsidRDefault="00252A77">
      <w:pPr>
        <w:pStyle w:val="ConsPlusNormal"/>
        <w:ind w:firstLine="540"/>
        <w:jc w:val="both"/>
      </w:pPr>
      <w:r>
        <w:t xml:space="preserve">3) соответствие разрабатываемого предложения о реализации проекта установленным Правительством Российской Федерации </w:t>
      </w:r>
      <w:hyperlink r:id="rId9" w:history="1">
        <w:r>
          <w:rPr>
            <w:color w:val="0000FF"/>
          </w:rPr>
          <w:t>требованиям</w:t>
        </w:r>
      </w:hyperlink>
      <w:r>
        <w:t xml:space="preserve"> к сведениям, содержащимся в предложении о реализации проекта;</w:t>
      </w:r>
    </w:p>
    <w:p w:rsidR="00252A77" w:rsidRDefault="00252A77">
      <w:pPr>
        <w:pStyle w:val="ConsPlusNormal"/>
        <w:ind w:firstLine="540"/>
        <w:jc w:val="both"/>
      </w:pPr>
      <w:r>
        <w:t>4) возможность эксплуатации, и (или) технического использования, и (или) передачи в частную собственность объекта соглашения в соответствии с федеральным законом, законом субъекта Российской Федерации и (или) муниципальным правовым актом;</w:t>
      </w:r>
    </w:p>
    <w:p w:rsidR="00252A77" w:rsidRDefault="00252A77">
      <w:pPr>
        <w:pStyle w:val="ConsPlusNormal"/>
        <w:ind w:firstLine="540"/>
        <w:jc w:val="both"/>
      </w:pPr>
      <w:r>
        <w:t>5) допустимость заключения соглашения в отношении указанного в разрабатываемом предложении о реализации проекта объекта соглашения или наличие в отношении этого объекта уже заключенных соглашений;</w:t>
      </w:r>
    </w:p>
    <w:p w:rsidR="00252A77" w:rsidRDefault="00252A77">
      <w:pPr>
        <w:pStyle w:val="ConsPlusNormal"/>
        <w:ind w:firstLine="540"/>
        <w:jc w:val="both"/>
      </w:pPr>
      <w:r>
        <w:t>6) наличие средств из бюджетов бюджетной системы Российской Федерации на реализацию проекта в соответствии с федеральными законами и (или) иными нормативными правовыми актами Российской Федерации, законами и (или) иными нормативными правовыми актами субъектов Российской Федерации, муниципальными правовыми актами в случае, если для реализации проекта требуется выделение средств из бюджетов бюджетной системы Российской Федерации;</w:t>
      </w:r>
    </w:p>
    <w:p w:rsidR="00252A77" w:rsidRDefault="00252A77">
      <w:pPr>
        <w:pStyle w:val="ConsPlusNormal"/>
        <w:ind w:firstLine="540"/>
        <w:jc w:val="both"/>
      </w:pPr>
      <w:r>
        <w:t>7) наличие у публичного партнера права собственности на указанный в разрабатываемом предложении о реализации проекта объект;</w:t>
      </w:r>
    </w:p>
    <w:p w:rsidR="00252A77" w:rsidRDefault="00252A77">
      <w:pPr>
        <w:pStyle w:val="ConsPlusNormal"/>
        <w:ind w:firstLine="540"/>
        <w:jc w:val="both"/>
      </w:pPr>
      <w:r>
        <w:lastRenderedPageBreak/>
        <w:t>8) наличие прав третьих лиц на указанный в разрабатываемом предложении о реализации проекта объект;</w:t>
      </w:r>
    </w:p>
    <w:p w:rsidR="00252A77" w:rsidRDefault="00252A77">
      <w:pPr>
        <w:pStyle w:val="ConsPlusNormal"/>
        <w:ind w:firstLine="540"/>
        <w:jc w:val="both"/>
      </w:pPr>
      <w:r>
        <w:t>9) необходимость реконструкции или создания указанного в разрабатываемом предложении о реализации проекта объекта.</w:t>
      </w:r>
    </w:p>
    <w:p w:rsidR="00252A77" w:rsidRDefault="00252A77">
      <w:pPr>
        <w:pStyle w:val="ConsPlusNormal"/>
        <w:ind w:firstLine="540"/>
        <w:jc w:val="both"/>
      </w:pPr>
      <w:r>
        <w:t xml:space="preserve">7. Включение инициатором проекта в повестку предварительных переговоров вопросов, не предусмотренных </w:t>
      </w:r>
      <w:hyperlink w:anchor="P52" w:history="1">
        <w:r>
          <w:rPr>
            <w:color w:val="0000FF"/>
          </w:rPr>
          <w:t>пунктом 6</w:t>
        </w:r>
      </w:hyperlink>
      <w:r>
        <w:t xml:space="preserve"> настоящего Порядка, не допускается.</w:t>
      </w:r>
    </w:p>
    <w:p w:rsidR="00252A77" w:rsidRDefault="00252A77">
      <w:pPr>
        <w:pStyle w:val="ConsPlusNormal"/>
        <w:ind w:firstLine="540"/>
        <w:jc w:val="both"/>
      </w:pPr>
      <w:r>
        <w:t>8. В срок, не превышающий десяти дней со дня поступления предложения о проведении предварительных переговоров, публичный партнер обязан рассмотреть такое предложение и принять одно из следующих решений:</w:t>
      </w:r>
    </w:p>
    <w:p w:rsidR="00252A77" w:rsidRDefault="00252A77">
      <w:pPr>
        <w:pStyle w:val="ConsPlusNormal"/>
        <w:ind w:firstLine="540"/>
        <w:jc w:val="both"/>
      </w:pPr>
      <w:r>
        <w:t>1) о проведении предварительных переговоров;</w:t>
      </w:r>
    </w:p>
    <w:p w:rsidR="00252A77" w:rsidRDefault="00252A77">
      <w:pPr>
        <w:pStyle w:val="ConsPlusNormal"/>
        <w:ind w:firstLine="540"/>
        <w:jc w:val="both"/>
      </w:pPr>
      <w:r>
        <w:t>2) о невозможности проведения предварительных переговоров.</w:t>
      </w:r>
    </w:p>
    <w:p w:rsidR="00252A77" w:rsidRDefault="00252A77">
      <w:pPr>
        <w:pStyle w:val="ConsPlusNormal"/>
        <w:ind w:firstLine="540"/>
        <w:jc w:val="both"/>
      </w:pPr>
      <w:r>
        <w:t xml:space="preserve">9. В случае принятия решения о невозможности проведения предварительных переговоров публичный партнер направляет инициатору проекта отказ в проведении предварительных переговоров с указанием причины такого отказа в соответствии с </w:t>
      </w:r>
      <w:hyperlink w:anchor="P67" w:history="1">
        <w:r>
          <w:rPr>
            <w:color w:val="0000FF"/>
          </w:rPr>
          <w:t>пунктом 10</w:t>
        </w:r>
      </w:hyperlink>
      <w:r>
        <w:t xml:space="preserve"> настоящего Порядка.</w:t>
      </w:r>
    </w:p>
    <w:p w:rsidR="00252A77" w:rsidRDefault="00252A77">
      <w:pPr>
        <w:pStyle w:val="ConsPlusNormal"/>
        <w:ind w:firstLine="540"/>
        <w:jc w:val="both"/>
      </w:pPr>
      <w:bookmarkStart w:id="3" w:name="P67"/>
      <w:bookmarkEnd w:id="3"/>
      <w:r>
        <w:t>10. Отказ в проведении предварительных переговоров должен быть мотивированным и принимается по следующим основаниям:</w:t>
      </w:r>
    </w:p>
    <w:p w:rsidR="00252A77" w:rsidRDefault="00252A77">
      <w:pPr>
        <w:pStyle w:val="ConsPlusNormal"/>
        <w:ind w:firstLine="540"/>
        <w:jc w:val="both"/>
      </w:pPr>
      <w:r>
        <w:t xml:space="preserve">1) инициатор проекта не соответствует требованиям, указанным в </w:t>
      </w:r>
      <w:hyperlink w:anchor="P41" w:history="1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252A77" w:rsidRDefault="00252A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2A77" w:rsidRDefault="00252A77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252A77" w:rsidRDefault="00252A77">
      <w:pPr>
        <w:pStyle w:val="ConsPlusNormal"/>
        <w:ind w:firstLine="540"/>
        <w:jc w:val="both"/>
      </w:pPr>
      <w:r>
        <w:rPr>
          <w:color w:val="0A2666"/>
        </w:rPr>
        <w:t>В официальном тексте документа, видимо, допущена опечатка: имеется в виду пункт 6, а не пункт 8 настоящего Порядка.</w:t>
      </w:r>
    </w:p>
    <w:p w:rsidR="00252A77" w:rsidRDefault="00252A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2A77" w:rsidRDefault="00252A77">
      <w:pPr>
        <w:pStyle w:val="ConsPlusNormal"/>
        <w:ind w:firstLine="540"/>
        <w:jc w:val="both"/>
      </w:pPr>
      <w:r>
        <w:t xml:space="preserve">2) повестка содержит вопросы, которые не соответствуют перечню вопросов, предусмотренному </w:t>
      </w:r>
      <w:hyperlink w:anchor="P52" w:history="1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:rsidR="00252A77" w:rsidRDefault="00252A77">
      <w:pPr>
        <w:pStyle w:val="ConsPlusNormal"/>
        <w:ind w:firstLine="540"/>
        <w:jc w:val="both"/>
      </w:pPr>
      <w:r>
        <w:t>11. В случае принятия решения о проведении предварительных переговоров в срок не позднее десяти дней с момента принятия такого решения публичный партнер определяет форму проведения предварительных переговоров и организует их проведение.</w:t>
      </w:r>
    </w:p>
    <w:p w:rsidR="00252A77" w:rsidRDefault="00252A77">
      <w:pPr>
        <w:pStyle w:val="ConsPlusNormal"/>
        <w:ind w:firstLine="540"/>
        <w:jc w:val="both"/>
      </w:pPr>
      <w:r>
        <w:t>12. Публичный партнер и инициатор проекта вправе привлекать к предварительным переговорам консультантов, компетентные государственные органы, экспертов и иных лиц.</w:t>
      </w: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jc w:val="center"/>
        <w:outlineLvl w:val="1"/>
      </w:pPr>
      <w:r>
        <w:t>III. Оформление итогов предварительных переговоров</w:t>
      </w: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ind w:firstLine="540"/>
        <w:jc w:val="both"/>
      </w:pPr>
      <w:r>
        <w:t>13. Протокол предварительных переговоров составляется публичным партнером в двух экземплярах, подписывается от его имени должностным лицом, занимающим должность не ниже руководителя структурного подразделения, к полномочиям которого относятся вопросы государственно-частного партнерства, муниципально-частного партнерства, или по его доверенности иным лицом и направляется инициатору проекта в срок, не превышающий десяти дней со дня проведения предварительных переговоров.</w:t>
      </w:r>
    </w:p>
    <w:p w:rsidR="00252A77" w:rsidRDefault="00252A77">
      <w:pPr>
        <w:pStyle w:val="ConsPlusNormal"/>
        <w:ind w:firstLine="540"/>
        <w:jc w:val="both"/>
      </w:pPr>
      <w:r>
        <w:t xml:space="preserve">14. Рекомендуемый образец протокола проведения предварительных переговоров приведен в </w:t>
      </w:r>
      <w:hyperlink w:anchor="P235" w:history="1">
        <w:r>
          <w:rPr>
            <w:color w:val="0000FF"/>
          </w:rPr>
          <w:t>приложении N 2</w:t>
        </w:r>
      </w:hyperlink>
      <w:r>
        <w:t xml:space="preserve"> к настоящему Порядку.</w:t>
      </w:r>
    </w:p>
    <w:p w:rsidR="00252A77" w:rsidRDefault="00252A77">
      <w:pPr>
        <w:pStyle w:val="ConsPlusNormal"/>
        <w:ind w:firstLine="540"/>
        <w:jc w:val="both"/>
      </w:pPr>
      <w:r>
        <w:t>15. В срок, не превышающий пяти дней с момента получения двух экземпляров протокола предварительных переговоров, инициатор проекта подписывает их и передает один экземпляр протокола предварительных переговоров публичному партнеру.</w:t>
      </w: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jc w:val="right"/>
        <w:outlineLvl w:val="1"/>
      </w:pPr>
      <w:r>
        <w:t>Приложение N 1</w:t>
      </w:r>
    </w:p>
    <w:p w:rsidR="00252A77" w:rsidRDefault="00252A77">
      <w:pPr>
        <w:pStyle w:val="ConsPlusNormal"/>
        <w:jc w:val="right"/>
      </w:pPr>
      <w:r>
        <w:t>к порядку проведения предварительных</w:t>
      </w:r>
    </w:p>
    <w:p w:rsidR="00252A77" w:rsidRDefault="00252A77">
      <w:pPr>
        <w:pStyle w:val="ConsPlusNormal"/>
        <w:jc w:val="right"/>
      </w:pPr>
      <w:r>
        <w:t>переговоров, связанных с разработкой</w:t>
      </w:r>
    </w:p>
    <w:p w:rsidR="00252A77" w:rsidRDefault="00252A77">
      <w:pPr>
        <w:pStyle w:val="ConsPlusNormal"/>
        <w:jc w:val="right"/>
      </w:pPr>
      <w:r>
        <w:t>предложения о реализации проекта</w:t>
      </w:r>
    </w:p>
    <w:p w:rsidR="00252A77" w:rsidRDefault="00252A77">
      <w:pPr>
        <w:pStyle w:val="ConsPlusNormal"/>
        <w:jc w:val="right"/>
      </w:pPr>
      <w:r>
        <w:t>государственно-частного партнерства,</w:t>
      </w:r>
    </w:p>
    <w:p w:rsidR="00252A77" w:rsidRDefault="00252A77">
      <w:pPr>
        <w:pStyle w:val="ConsPlusNormal"/>
        <w:jc w:val="right"/>
      </w:pPr>
      <w:r>
        <w:lastRenderedPageBreak/>
        <w:t>проекта муниципально-частного</w:t>
      </w:r>
    </w:p>
    <w:p w:rsidR="00252A77" w:rsidRDefault="00252A77">
      <w:pPr>
        <w:pStyle w:val="ConsPlusNormal"/>
        <w:jc w:val="right"/>
      </w:pPr>
      <w:r>
        <w:t>партнерства, между публичным</w:t>
      </w:r>
    </w:p>
    <w:p w:rsidR="00252A77" w:rsidRDefault="00252A77">
      <w:pPr>
        <w:pStyle w:val="ConsPlusNormal"/>
        <w:jc w:val="right"/>
      </w:pPr>
      <w:r>
        <w:t>партнером и инициатором проекта,</w:t>
      </w:r>
    </w:p>
    <w:p w:rsidR="00252A77" w:rsidRDefault="00252A77">
      <w:pPr>
        <w:pStyle w:val="ConsPlusNormal"/>
        <w:jc w:val="right"/>
      </w:pPr>
      <w:r>
        <w:t>утвержденному приказом</w:t>
      </w:r>
    </w:p>
    <w:p w:rsidR="00252A77" w:rsidRDefault="00252A77">
      <w:pPr>
        <w:pStyle w:val="ConsPlusNormal"/>
        <w:jc w:val="right"/>
      </w:pPr>
      <w:r>
        <w:t>Минэкономразвития России</w:t>
      </w:r>
    </w:p>
    <w:p w:rsidR="00252A77" w:rsidRDefault="00252A77">
      <w:pPr>
        <w:pStyle w:val="ConsPlusNormal"/>
        <w:jc w:val="right"/>
      </w:pPr>
      <w:r>
        <w:t>от 20.11.2015 N 864</w:t>
      </w:r>
    </w:p>
    <w:p w:rsidR="00252A77" w:rsidRDefault="00252A77">
      <w:pPr>
        <w:pStyle w:val="ConsPlusNormal"/>
        <w:jc w:val="right"/>
      </w:pPr>
    </w:p>
    <w:p w:rsidR="00252A77" w:rsidRDefault="00252A77">
      <w:pPr>
        <w:pStyle w:val="ConsPlusNormal"/>
        <w:jc w:val="right"/>
      </w:pPr>
      <w:r>
        <w:t>Форма</w:t>
      </w:r>
    </w:p>
    <w:p w:rsidR="00252A77" w:rsidRDefault="00252A77">
      <w:pPr>
        <w:pStyle w:val="ConsPlusNormal"/>
        <w:ind w:firstLine="540"/>
      </w:pPr>
    </w:p>
    <w:p w:rsidR="00252A77" w:rsidRDefault="00252A77">
      <w:pPr>
        <w:pStyle w:val="ConsPlusNonformat"/>
        <w:jc w:val="both"/>
      </w:pPr>
      <w:bookmarkStart w:id="4" w:name="P101"/>
      <w:bookmarkEnd w:id="4"/>
      <w:r>
        <w:t xml:space="preserve">                                ПРЕДЛОЖЕНИЕ</w:t>
      </w:r>
    </w:p>
    <w:p w:rsidR="00252A77" w:rsidRDefault="00252A77">
      <w:pPr>
        <w:pStyle w:val="ConsPlusNonformat"/>
        <w:jc w:val="both"/>
      </w:pPr>
      <w:r>
        <w:t xml:space="preserve">     о проведении предварительных переговоров, связанных с разработкой</w:t>
      </w:r>
    </w:p>
    <w:p w:rsidR="00252A77" w:rsidRDefault="00252A77">
      <w:pPr>
        <w:pStyle w:val="ConsPlusNonformat"/>
        <w:jc w:val="both"/>
      </w:pPr>
      <w:r>
        <w:t xml:space="preserve">         предложения о реализации проекта государственно-частного</w:t>
      </w:r>
    </w:p>
    <w:p w:rsidR="00252A77" w:rsidRDefault="00252A77">
      <w:pPr>
        <w:pStyle w:val="ConsPlusNonformat"/>
        <w:jc w:val="both"/>
      </w:pPr>
      <w:r>
        <w:t xml:space="preserve">          партнерства/проекта муниципально-частного партнерства,</w:t>
      </w:r>
    </w:p>
    <w:p w:rsidR="00252A77" w:rsidRDefault="00252A77">
      <w:pPr>
        <w:pStyle w:val="ConsPlusNonformat"/>
        <w:jc w:val="both"/>
      </w:pPr>
      <w:r>
        <w:t xml:space="preserve">              между публичным партнером и инициатором проекта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___________________________________________________________________________</w:t>
      </w:r>
    </w:p>
    <w:p w:rsidR="00252A77" w:rsidRDefault="00252A77">
      <w:pPr>
        <w:pStyle w:val="ConsPlusNonformat"/>
        <w:jc w:val="both"/>
      </w:pPr>
      <w:r>
        <w:t xml:space="preserve">   юридическое лицо, обеспечивающее разработку предложения о реализации</w:t>
      </w:r>
    </w:p>
    <w:p w:rsidR="00252A77" w:rsidRDefault="00252A77">
      <w:pPr>
        <w:pStyle w:val="ConsPlusNonformat"/>
        <w:jc w:val="both"/>
      </w:pPr>
      <w:r>
        <w:t>___________________________________________________________________________</w:t>
      </w:r>
    </w:p>
    <w:p w:rsidR="00252A77" w:rsidRDefault="00252A77">
      <w:pPr>
        <w:pStyle w:val="ConsPlusNonformat"/>
        <w:jc w:val="both"/>
      </w:pPr>
      <w:r>
        <w:t xml:space="preserve"> проекта (далее - инициатор проекта) - полное и сокращенное (в случае если</w:t>
      </w:r>
    </w:p>
    <w:p w:rsidR="00252A77" w:rsidRDefault="00252A77">
      <w:pPr>
        <w:pStyle w:val="ConsPlusNonformat"/>
        <w:jc w:val="both"/>
      </w:pPr>
      <w:r>
        <w:t xml:space="preserve">     имеется) наименование адрес (место нахождения), контактные данные</w:t>
      </w:r>
    </w:p>
    <w:p w:rsidR="00252A77" w:rsidRDefault="00252A77">
      <w:pPr>
        <w:pStyle w:val="ConsPlusNonformat"/>
        <w:jc w:val="both"/>
      </w:pPr>
      <w:r>
        <w:t xml:space="preserve">                            инициатора проекта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Общие  сведения о планируемом проекте государственно-частного  партнерства/</w:t>
      </w:r>
    </w:p>
    <w:p w:rsidR="00252A77" w:rsidRDefault="00252A77">
      <w:pPr>
        <w:pStyle w:val="ConsPlusNonformat"/>
        <w:jc w:val="both"/>
      </w:pPr>
      <w:r>
        <w:t>проекте муниципально-частного партнерства (далее - проект)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1. Название проекта.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2. Объект проекта (далее - объект).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3. Адрес (место нахождения) объекта.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4. Срок реализации проекта.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 xml:space="preserve">                               ПОВЕСТКА </w:t>
      </w:r>
      <w:hyperlink w:anchor="P164" w:history="1">
        <w:r>
          <w:rPr>
            <w:color w:val="0000FF"/>
          </w:rPr>
          <w:t>&lt;*&gt;</w:t>
        </w:r>
      </w:hyperlink>
    </w:p>
    <w:p w:rsidR="00252A77" w:rsidRDefault="00252A77">
      <w:pPr>
        <w:pStyle w:val="ConsPlusNonformat"/>
        <w:jc w:val="both"/>
      </w:pPr>
      <w:r>
        <w:t xml:space="preserve">                        предварительных переговоров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1.   Общие  сведения  о   проекте   государственно-частного    партнерства/</w:t>
      </w:r>
    </w:p>
    <w:p w:rsidR="00252A77" w:rsidRDefault="00252A77">
      <w:pPr>
        <w:pStyle w:val="ConsPlusNonformat"/>
        <w:jc w:val="both"/>
      </w:pPr>
      <w:r>
        <w:t>проекте муниципально-частного партнерства (далее - проект)</w:t>
      </w:r>
    </w:p>
    <w:p w:rsidR="00252A77" w:rsidRDefault="00252A77">
      <w:pPr>
        <w:pStyle w:val="ConsPlusNonformat"/>
        <w:jc w:val="both"/>
      </w:pPr>
      <w:r>
        <w:t>1.   Общие вопросы разработки предложения о реализации проекта:</w:t>
      </w:r>
    </w:p>
    <w:p w:rsidR="00252A77" w:rsidRDefault="00252A77">
      <w:pPr>
        <w:pStyle w:val="ConsPlusNonformat"/>
        <w:jc w:val="both"/>
      </w:pPr>
      <w:r>
        <w:t>1.1. Соответствие  разрабатываемого   предложения   о   реализации  проекта</w:t>
      </w:r>
    </w:p>
    <w:p w:rsidR="00252A77" w:rsidRDefault="00252A77">
      <w:pPr>
        <w:pStyle w:val="ConsPlusNonformat"/>
        <w:jc w:val="both"/>
      </w:pPr>
      <w:r>
        <w:t>принципам   государственно-частного    партнерства,   муниципально-частного</w:t>
      </w:r>
    </w:p>
    <w:p w:rsidR="00252A77" w:rsidRDefault="00252A77">
      <w:pPr>
        <w:pStyle w:val="ConsPlusNonformat"/>
        <w:jc w:val="both"/>
      </w:pPr>
      <w:r>
        <w:t>партнерства;</w:t>
      </w:r>
    </w:p>
    <w:p w:rsidR="00252A77" w:rsidRDefault="00252A77">
      <w:pPr>
        <w:pStyle w:val="ConsPlusNonformat"/>
        <w:jc w:val="both"/>
      </w:pPr>
      <w:r>
        <w:t>1.2. Соответствие  разрабатываемого  предложения   о   реализации   проекта</w:t>
      </w:r>
    </w:p>
    <w:p w:rsidR="00252A77" w:rsidRDefault="00252A77">
      <w:pPr>
        <w:pStyle w:val="ConsPlusNonformat"/>
        <w:jc w:val="both"/>
      </w:pPr>
      <w:r>
        <w:t>установленной  Правительством Российской Федерации форме такого предложения</w:t>
      </w:r>
    </w:p>
    <w:p w:rsidR="00252A77" w:rsidRDefault="00252A77">
      <w:pPr>
        <w:pStyle w:val="ConsPlusNonformat"/>
        <w:jc w:val="both"/>
      </w:pPr>
      <w:r>
        <w:t>о реализации проекта;</w:t>
      </w:r>
    </w:p>
    <w:p w:rsidR="00252A77" w:rsidRDefault="00252A77">
      <w:pPr>
        <w:pStyle w:val="ConsPlusNonformat"/>
        <w:jc w:val="both"/>
      </w:pPr>
      <w:r>
        <w:t>1.3. Соответствие  разрабатываемого  предложения   о   реализации   проекта</w:t>
      </w:r>
    </w:p>
    <w:p w:rsidR="00252A77" w:rsidRDefault="00252A77">
      <w:pPr>
        <w:pStyle w:val="ConsPlusNonformat"/>
        <w:jc w:val="both"/>
      </w:pPr>
      <w:r>
        <w:t>установленным  Правительством Российской Федерации требованиям к сведениям,</w:t>
      </w:r>
    </w:p>
    <w:p w:rsidR="00252A77" w:rsidRDefault="00252A77">
      <w:pPr>
        <w:pStyle w:val="ConsPlusNonformat"/>
        <w:jc w:val="both"/>
      </w:pPr>
      <w:r>
        <w:t>содержащимся в предложении о реализации проекта.</w:t>
      </w:r>
    </w:p>
    <w:p w:rsidR="00252A77" w:rsidRDefault="00252A77">
      <w:pPr>
        <w:pStyle w:val="ConsPlusNonformat"/>
        <w:jc w:val="both"/>
      </w:pPr>
      <w:r>
        <w:t>2.   Вопросы, связанные с объектом:</w:t>
      </w:r>
    </w:p>
    <w:p w:rsidR="00252A77" w:rsidRDefault="00252A77">
      <w:pPr>
        <w:pStyle w:val="ConsPlusNonformat"/>
        <w:jc w:val="both"/>
      </w:pPr>
      <w:r>
        <w:t>2.1. Возможность   осуществления   эксплуатации,   и  (или)    технического</w:t>
      </w:r>
    </w:p>
    <w:p w:rsidR="00252A77" w:rsidRDefault="00252A77">
      <w:pPr>
        <w:pStyle w:val="ConsPlusNonformat"/>
        <w:jc w:val="both"/>
      </w:pPr>
      <w:r>
        <w:t>использования,  и (или) передачи в частную собственность объекта соглашения</w:t>
      </w:r>
    </w:p>
    <w:p w:rsidR="00252A77" w:rsidRDefault="00252A77">
      <w:pPr>
        <w:pStyle w:val="ConsPlusNonformat"/>
        <w:jc w:val="both"/>
      </w:pPr>
      <w:r>
        <w:t>в соответствии с федеральным законом, законом субъекта Российской Федерации</w:t>
      </w:r>
    </w:p>
    <w:p w:rsidR="00252A77" w:rsidRDefault="00252A77">
      <w:pPr>
        <w:pStyle w:val="ConsPlusNonformat"/>
        <w:jc w:val="both"/>
      </w:pPr>
      <w:r>
        <w:t>и (или) муниципальным правовым актом;</w:t>
      </w:r>
    </w:p>
    <w:p w:rsidR="00252A77" w:rsidRDefault="00252A77">
      <w:pPr>
        <w:pStyle w:val="ConsPlusNonformat"/>
        <w:jc w:val="both"/>
      </w:pPr>
      <w:r>
        <w:t>2.2. Допустимость   заключения   соглашения  в   отношении   указанного   в</w:t>
      </w:r>
    </w:p>
    <w:p w:rsidR="00252A77" w:rsidRDefault="00252A77">
      <w:pPr>
        <w:pStyle w:val="ConsPlusNonformat"/>
        <w:jc w:val="both"/>
      </w:pPr>
      <w:r>
        <w:t>предложении о реализации проекта объекта соглашения или наличие в отношении</w:t>
      </w:r>
    </w:p>
    <w:p w:rsidR="00252A77" w:rsidRDefault="00252A77">
      <w:pPr>
        <w:pStyle w:val="ConsPlusNonformat"/>
        <w:jc w:val="both"/>
      </w:pPr>
      <w:r>
        <w:t>этого объекта уже заключенных соглашений;</w:t>
      </w:r>
    </w:p>
    <w:p w:rsidR="00252A77" w:rsidRDefault="00252A77">
      <w:pPr>
        <w:pStyle w:val="ConsPlusNonformat"/>
        <w:jc w:val="both"/>
      </w:pPr>
      <w:r>
        <w:t>2.3. Наличие  у публичного  партнера права  собственности  на  указанный  в</w:t>
      </w:r>
    </w:p>
    <w:p w:rsidR="00252A77" w:rsidRDefault="00252A77">
      <w:pPr>
        <w:pStyle w:val="ConsPlusNonformat"/>
        <w:jc w:val="both"/>
      </w:pPr>
      <w:r>
        <w:t>разрабатываемом предложении о реализации проекта объект;</w:t>
      </w:r>
    </w:p>
    <w:p w:rsidR="00252A77" w:rsidRDefault="00252A77">
      <w:pPr>
        <w:pStyle w:val="ConsPlusNonformat"/>
        <w:jc w:val="both"/>
      </w:pPr>
      <w:r>
        <w:t>2.4. Наличие    прав    третьих   лиц   на  указанный   в   разрабатываемом</w:t>
      </w:r>
    </w:p>
    <w:p w:rsidR="00252A77" w:rsidRDefault="00252A77">
      <w:pPr>
        <w:pStyle w:val="ConsPlusNonformat"/>
        <w:jc w:val="both"/>
      </w:pPr>
      <w:r>
        <w:t>предложении о реализации проекта объект;</w:t>
      </w:r>
    </w:p>
    <w:p w:rsidR="00252A77" w:rsidRDefault="00252A77">
      <w:pPr>
        <w:pStyle w:val="ConsPlusNonformat"/>
        <w:jc w:val="both"/>
      </w:pPr>
      <w:r>
        <w:t>2.5. Необходимость     реконструкции    или    создания    указанного     в</w:t>
      </w:r>
    </w:p>
    <w:p w:rsidR="00252A77" w:rsidRDefault="00252A77">
      <w:pPr>
        <w:pStyle w:val="ConsPlusNonformat"/>
        <w:jc w:val="both"/>
      </w:pPr>
      <w:r>
        <w:t>разрабатываемом предложении о реализации проекта объекта.</w:t>
      </w:r>
    </w:p>
    <w:p w:rsidR="00252A77" w:rsidRDefault="00252A77">
      <w:pPr>
        <w:pStyle w:val="ConsPlusNonformat"/>
        <w:jc w:val="both"/>
      </w:pPr>
      <w:r>
        <w:lastRenderedPageBreak/>
        <w:t>3.   Вопросы, связанные с финансированием проекта:</w:t>
      </w:r>
    </w:p>
    <w:p w:rsidR="00252A77" w:rsidRDefault="00252A77">
      <w:pPr>
        <w:pStyle w:val="ConsPlusNonformat"/>
        <w:jc w:val="both"/>
      </w:pPr>
      <w:r>
        <w:t>3.1. Наличие средств из  бюджетов  бюджетной  системы  Российской Федерации</w:t>
      </w:r>
    </w:p>
    <w:p w:rsidR="00252A77" w:rsidRDefault="00252A77">
      <w:pPr>
        <w:pStyle w:val="ConsPlusNonformat"/>
        <w:jc w:val="both"/>
      </w:pPr>
      <w:r>
        <w:t>на  реализацию проекта в соответствии с федеральными законами и (или) иными</w:t>
      </w:r>
    </w:p>
    <w:p w:rsidR="00252A77" w:rsidRDefault="00252A77">
      <w:pPr>
        <w:pStyle w:val="ConsPlusNonformat"/>
        <w:jc w:val="both"/>
      </w:pPr>
      <w:r>
        <w:t>нормативными  правовыми актами Российской Федерации, законами и (или) иными</w:t>
      </w:r>
    </w:p>
    <w:p w:rsidR="00252A77" w:rsidRDefault="00252A77">
      <w:pPr>
        <w:pStyle w:val="ConsPlusNonformat"/>
        <w:jc w:val="both"/>
      </w:pPr>
      <w:r>
        <w:t>нормативными    правовыми    актами    субъектов    Российской   Федерации,</w:t>
      </w:r>
    </w:p>
    <w:p w:rsidR="00252A77" w:rsidRDefault="00252A77">
      <w:pPr>
        <w:pStyle w:val="ConsPlusNonformat"/>
        <w:jc w:val="both"/>
      </w:pPr>
      <w:r>
        <w:t>муниципальными  правовыми  актами  в  случае  если  для  реализации проекта</w:t>
      </w:r>
    </w:p>
    <w:p w:rsidR="00252A77" w:rsidRDefault="00252A77">
      <w:pPr>
        <w:pStyle w:val="ConsPlusNonformat"/>
        <w:jc w:val="both"/>
      </w:pPr>
      <w:r>
        <w:t>требуется  выделение  средств  из  бюджетов  бюджетной  системы  Российской</w:t>
      </w:r>
    </w:p>
    <w:p w:rsidR="00252A77" w:rsidRDefault="00252A77">
      <w:pPr>
        <w:pStyle w:val="ConsPlusNonformat"/>
        <w:jc w:val="both"/>
      </w:pPr>
      <w:r>
        <w:t>Федерации.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 xml:space="preserve">    --------------------------------</w:t>
      </w:r>
    </w:p>
    <w:p w:rsidR="00252A77" w:rsidRDefault="00252A77">
      <w:pPr>
        <w:pStyle w:val="ConsPlusNonformat"/>
        <w:jc w:val="both"/>
      </w:pPr>
      <w:bookmarkStart w:id="5" w:name="P164"/>
      <w:bookmarkEnd w:id="5"/>
      <w:r>
        <w:t xml:space="preserve">    &lt;*&gt;   Формируется  инициатором  проекта  исходя  из  закрытого  перечня</w:t>
      </w:r>
    </w:p>
    <w:p w:rsidR="00252A77" w:rsidRDefault="00252A77">
      <w:pPr>
        <w:pStyle w:val="ConsPlusNonformat"/>
        <w:jc w:val="both"/>
      </w:pPr>
      <w:r>
        <w:t>вопросов, указанных в настоящей форме.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Сведения об инициаторе проекта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1. Наименование.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2. Место нахождения и адрес.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3. Почтовый адрес.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4. Телефон.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5. Факс.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6. Адрес электронной почты.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7. Руководитель.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8. Банковские реквизиты.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9. ИНН.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10. ОГРН.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11. Иная контактная информация.</w:t>
      </w:r>
    </w:p>
    <w:p w:rsidR="00252A77" w:rsidRDefault="00252A77">
      <w:pPr>
        <w:pStyle w:val="ConsPlusNonformat"/>
        <w:jc w:val="both"/>
      </w:pPr>
      <w:r>
        <w:t>Настоящим подтверждаем, что:</w:t>
      </w:r>
    </w:p>
    <w:p w:rsidR="00252A77" w:rsidRDefault="00252A77">
      <w:pPr>
        <w:pStyle w:val="ConsPlusNonformat"/>
        <w:jc w:val="both"/>
      </w:pPr>
      <w:r>
        <w:t>(i) _____________ (наименование инициатора проекта) не находится в процессе</w:t>
      </w:r>
    </w:p>
    <w:p w:rsidR="00252A77" w:rsidRDefault="00252A77">
      <w:pPr>
        <w:pStyle w:val="ConsPlusNonformat"/>
        <w:jc w:val="both"/>
      </w:pPr>
      <w:r>
        <w:t>ликвидации;</w:t>
      </w:r>
    </w:p>
    <w:p w:rsidR="00252A77" w:rsidRDefault="00252A77">
      <w:pPr>
        <w:pStyle w:val="ConsPlusNonformat"/>
        <w:jc w:val="both"/>
      </w:pPr>
      <w:r>
        <w:t>(ii) ____________ (наименование     инициатора    проекта)    не    признан</w:t>
      </w:r>
    </w:p>
    <w:p w:rsidR="00252A77" w:rsidRDefault="00252A77">
      <w:pPr>
        <w:pStyle w:val="ConsPlusNonformat"/>
        <w:jc w:val="both"/>
      </w:pPr>
      <w:r>
        <w:t>несостоятельным (банкротом), в отношении _________ (наименование инициатора</w:t>
      </w:r>
    </w:p>
    <w:p w:rsidR="00252A77" w:rsidRDefault="00252A77">
      <w:pPr>
        <w:pStyle w:val="ConsPlusNonformat"/>
        <w:jc w:val="both"/>
      </w:pPr>
      <w:r>
        <w:t>проекта)  отсутствует  решение арбитражного суда о возбуждении производства</w:t>
      </w:r>
    </w:p>
    <w:p w:rsidR="00252A77" w:rsidRDefault="00252A77">
      <w:pPr>
        <w:pStyle w:val="ConsPlusNonformat"/>
        <w:jc w:val="both"/>
      </w:pPr>
      <w:r>
        <w:t>по делу о его банкротстве;</w:t>
      </w:r>
    </w:p>
    <w:p w:rsidR="00252A77" w:rsidRDefault="00252A77">
      <w:pPr>
        <w:pStyle w:val="ConsPlusNonformat"/>
        <w:jc w:val="both"/>
      </w:pPr>
      <w:r>
        <w:t>(iii) на имущество ___________ (наименование инициатора проекта) не наложен</w:t>
      </w:r>
    </w:p>
    <w:p w:rsidR="00252A77" w:rsidRDefault="00252A77">
      <w:pPr>
        <w:pStyle w:val="ConsPlusNonformat"/>
        <w:jc w:val="both"/>
      </w:pPr>
      <w:r>
        <w:t>арест, экономическая деятельность не приостановлена;</w:t>
      </w:r>
    </w:p>
    <w:p w:rsidR="00252A77" w:rsidRDefault="00252A77">
      <w:pPr>
        <w:pStyle w:val="ConsPlusNonformat"/>
        <w:jc w:val="both"/>
      </w:pPr>
      <w:r>
        <w:t>(iv) У __________ (наименование инициатора проекта) отсутствует недоимка по</w:t>
      </w:r>
    </w:p>
    <w:p w:rsidR="00252A77" w:rsidRDefault="00252A77">
      <w:pPr>
        <w:pStyle w:val="ConsPlusNonformat"/>
        <w:jc w:val="both"/>
      </w:pPr>
      <w:r>
        <w:t>налогам,  сборам и задолженности по иным  обязательным  платежам,  а  также</w:t>
      </w:r>
    </w:p>
    <w:p w:rsidR="00252A77" w:rsidRDefault="00252A77">
      <w:pPr>
        <w:pStyle w:val="ConsPlusNonformat"/>
        <w:jc w:val="both"/>
      </w:pPr>
      <w:r>
        <w:t>задолженность  по  уплате  процентов  за  использование  бюджетных средств,</w:t>
      </w:r>
    </w:p>
    <w:p w:rsidR="00252A77" w:rsidRDefault="00252A77">
      <w:pPr>
        <w:pStyle w:val="ConsPlusNonformat"/>
        <w:jc w:val="both"/>
      </w:pPr>
      <w:r>
        <w:t>пеней,  штрафов,  отсутствие  иных  финансовых санкций не ранее чем за один</w:t>
      </w:r>
    </w:p>
    <w:p w:rsidR="00252A77" w:rsidRDefault="00252A77">
      <w:pPr>
        <w:pStyle w:val="ConsPlusNonformat"/>
        <w:jc w:val="both"/>
      </w:pPr>
      <w:r>
        <w:t>месяц до дня представления заявки на участие в конкурсе;</w:t>
      </w:r>
    </w:p>
    <w:p w:rsidR="00252A77" w:rsidRDefault="00252A77">
      <w:pPr>
        <w:pStyle w:val="ConsPlusNonformat"/>
        <w:jc w:val="both"/>
      </w:pPr>
      <w:r>
        <w:t>(v) у ___________ (наименование   инициатора проекта) имеются необходимые в</w:t>
      </w:r>
    </w:p>
    <w:p w:rsidR="00252A77" w:rsidRDefault="00252A77">
      <w:pPr>
        <w:pStyle w:val="ConsPlusNonformat"/>
        <w:jc w:val="both"/>
      </w:pPr>
      <w:r>
        <w:t>соответствии  с  законодательством   Российской   Федерации   лицензии   на</w:t>
      </w:r>
    </w:p>
    <w:p w:rsidR="00252A77" w:rsidRDefault="00252A77">
      <w:pPr>
        <w:pStyle w:val="ConsPlusNonformat"/>
        <w:jc w:val="both"/>
      </w:pPr>
      <w:r>
        <w:t>осуществление   отдельных   видов  деятельности,  свидетельства  о  допуске</w:t>
      </w:r>
    </w:p>
    <w:p w:rsidR="00252A77" w:rsidRDefault="00252A77">
      <w:pPr>
        <w:pStyle w:val="ConsPlusNonformat"/>
        <w:jc w:val="both"/>
      </w:pPr>
      <w:r>
        <w:t>саморегулируемых организаций к выполнению предусмотренных соглашением работ</w:t>
      </w:r>
    </w:p>
    <w:p w:rsidR="00252A77" w:rsidRDefault="00252A77">
      <w:pPr>
        <w:pStyle w:val="ConsPlusNonformat"/>
        <w:jc w:val="both"/>
      </w:pPr>
      <w:r>
        <w:t>и иные необходимые для реализации проекта разрешения.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Представители инициатора проекта</w:t>
      </w:r>
    </w:p>
    <w:p w:rsidR="00252A77" w:rsidRDefault="00252A77">
      <w:pPr>
        <w:pStyle w:val="ConsPlusNonformat"/>
        <w:jc w:val="both"/>
      </w:pPr>
      <w:r>
        <w:t>___________________________________________</w:t>
      </w:r>
    </w:p>
    <w:p w:rsidR="00252A77" w:rsidRDefault="00252A77">
      <w:pPr>
        <w:pStyle w:val="ConsPlusNonformat"/>
        <w:jc w:val="both"/>
      </w:pPr>
      <w:r>
        <w:t xml:space="preserve">    (должность, Ф.И.О.)       (подпись)</w:t>
      </w:r>
    </w:p>
    <w:p w:rsidR="00252A77" w:rsidRDefault="00252A77">
      <w:pPr>
        <w:pStyle w:val="ConsPlusNonformat"/>
        <w:jc w:val="both"/>
      </w:pPr>
      <w:r>
        <w:t>___________________________________________</w:t>
      </w:r>
    </w:p>
    <w:p w:rsidR="00252A77" w:rsidRDefault="00252A77">
      <w:pPr>
        <w:pStyle w:val="ConsPlusNonformat"/>
        <w:jc w:val="both"/>
      </w:pPr>
      <w:r>
        <w:t xml:space="preserve">    (должность, Ф.И.О.)       (подпись)</w:t>
      </w:r>
    </w:p>
    <w:p w:rsidR="00252A77" w:rsidRDefault="00252A77">
      <w:pPr>
        <w:pStyle w:val="ConsPlusNonformat"/>
        <w:jc w:val="both"/>
      </w:pPr>
      <w:r>
        <w:t xml:space="preserve">                          м.п.</w:t>
      </w: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jc w:val="right"/>
        <w:outlineLvl w:val="1"/>
      </w:pPr>
      <w:r>
        <w:t>Приложение N 2</w:t>
      </w:r>
    </w:p>
    <w:p w:rsidR="00252A77" w:rsidRDefault="00252A77">
      <w:pPr>
        <w:pStyle w:val="ConsPlusNormal"/>
        <w:jc w:val="right"/>
      </w:pPr>
      <w:r>
        <w:t>к порядку проведения предварительных</w:t>
      </w:r>
    </w:p>
    <w:p w:rsidR="00252A77" w:rsidRDefault="00252A77">
      <w:pPr>
        <w:pStyle w:val="ConsPlusNormal"/>
        <w:jc w:val="right"/>
      </w:pPr>
      <w:r>
        <w:t>переговоров, связанных с разработкой</w:t>
      </w:r>
    </w:p>
    <w:p w:rsidR="00252A77" w:rsidRDefault="00252A77">
      <w:pPr>
        <w:pStyle w:val="ConsPlusNormal"/>
        <w:jc w:val="right"/>
      </w:pPr>
      <w:r>
        <w:t>предложения о реализации проекта</w:t>
      </w:r>
    </w:p>
    <w:p w:rsidR="00252A77" w:rsidRDefault="00252A77">
      <w:pPr>
        <w:pStyle w:val="ConsPlusNormal"/>
        <w:jc w:val="right"/>
      </w:pPr>
      <w:r>
        <w:t>государственно-частного партнерства,</w:t>
      </w:r>
    </w:p>
    <w:p w:rsidR="00252A77" w:rsidRDefault="00252A77">
      <w:pPr>
        <w:pStyle w:val="ConsPlusNormal"/>
        <w:jc w:val="right"/>
      </w:pPr>
      <w:r>
        <w:t>проекта муниципально-частного</w:t>
      </w:r>
    </w:p>
    <w:p w:rsidR="00252A77" w:rsidRDefault="00252A77">
      <w:pPr>
        <w:pStyle w:val="ConsPlusNormal"/>
        <w:jc w:val="right"/>
      </w:pPr>
      <w:r>
        <w:t>партнерства, между публичным</w:t>
      </w:r>
    </w:p>
    <w:p w:rsidR="00252A77" w:rsidRDefault="00252A77">
      <w:pPr>
        <w:pStyle w:val="ConsPlusNormal"/>
        <w:jc w:val="right"/>
      </w:pPr>
      <w:r>
        <w:t>партнером и инициатором проекта,</w:t>
      </w:r>
    </w:p>
    <w:p w:rsidR="00252A77" w:rsidRDefault="00252A77">
      <w:pPr>
        <w:pStyle w:val="ConsPlusNormal"/>
        <w:jc w:val="right"/>
      </w:pPr>
      <w:r>
        <w:t>утвержденному приказом</w:t>
      </w:r>
    </w:p>
    <w:p w:rsidR="00252A77" w:rsidRDefault="00252A77">
      <w:pPr>
        <w:pStyle w:val="ConsPlusNormal"/>
        <w:jc w:val="right"/>
      </w:pPr>
      <w:r>
        <w:t>Минэкономразвития России</w:t>
      </w:r>
    </w:p>
    <w:p w:rsidR="00252A77" w:rsidRDefault="00252A77">
      <w:pPr>
        <w:pStyle w:val="ConsPlusNormal"/>
        <w:jc w:val="right"/>
      </w:pPr>
      <w:r>
        <w:t>от 20.11.2015 N 864</w:t>
      </w: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jc w:val="right"/>
      </w:pPr>
      <w:r>
        <w:t>Рекомендуемый образец</w:t>
      </w: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nformat"/>
        <w:jc w:val="both"/>
      </w:pPr>
      <w:bookmarkStart w:id="6" w:name="P235"/>
      <w:bookmarkEnd w:id="6"/>
      <w:r>
        <w:t xml:space="preserve">                   ПРОТОКОЛ ПРЕДВАРИТЕЛЬНЫХ ПЕРЕГОВОРОВ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 xml:space="preserve">             между публичным партнером ______________________</w:t>
      </w:r>
    </w:p>
    <w:p w:rsidR="00252A77" w:rsidRDefault="00252A77">
      <w:pPr>
        <w:pStyle w:val="ConsPlusNonformat"/>
        <w:jc w:val="both"/>
      </w:pPr>
      <w:r>
        <w:t xml:space="preserve">              и инициатором проекта ________________________</w:t>
      </w:r>
    </w:p>
    <w:p w:rsidR="00252A77" w:rsidRDefault="00252A77">
      <w:pPr>
        <w:pStyle w:val="ConsPlusNonformat"/>
        <w:jc w:val="both"/>
      </w:pPr>
      <w:r>
        <w:t xml:space="preserve">                        от "__" ______________ года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От __________________________________ присутствовали: _____________________</w:t>
      </w:r>
    </w:p>
    <w:p w:rsidR="00252A77" w:rsidRDefault="00252A77">
      <w:pPr>
        <w:pStyle w:val="ConsPlusNonformat"/>
        <w:jc w:val="both"/>
      </w:pPr>
      <w:r>
        <w:t xml:space="preserve">   (наименование публичного партнера)                  (должность, Ф.И.О.)</w:t>
      </w:r>
    </w:p>
    <w:p w:rsidR="00252A77" w:rsidRDefault="00252A77">
      <w:pPr>
        <w:pStyle w:val="ConsPlusNonformat"/>
        <w:jc w:val="both"/>
      </w:pPr>
      <w:r>
        <w:t>___________________________________________________________________________</w:t>
      </w:r>
    </w:p>
    <w:p w:rsidR="00252A77" w:rsidRDefault="00252A77">
      <w:pPr>
        <w:pStyle w:val="ConsPlusNonformat"/>
        <w:jc w:val="both"/>
      </w:pPr>
      <w:r>
        <w:t>От __________________________________ присутствовали: _____________________</w:t>
      </w:r>
    </w:p>
    <w:p w:rsidR="00252A77" w:rsidRDefault="00252A77">
      <w:pPr>
        <w:pStyle w:val="ConsPlusNonformat"/>
        <w:jc w:val="both"/>
      </w:pPr>
      <w:r>
        <w:t xml:space="preserve">    (наименование инициатора проекта)                  (должность, Ф.И.О.)</w:t>
      </w:r>
    </w:p>
    <w:p w:rsidR="00252A77" w:rsidRDefault="00252A77">
      <w:pPr>
        <w:pStyle w:val="ConsPlusNonformat"/>
        <w:jc w:val="both"/>
      </w:pPr>
      <w:r>
        <w:t>___________________________________________________________________________</w:t>
      </w:r>
    </w:p>
    <w:p w:rsidR="00252A77" w:rsidRDefault="00252A77">
      <w:pPr>
        <w:pStyle w:val="ConsPlusNonformat"/>
        <w:jc w:val="both"/>
      </w:pPr>
      <w:r>
        <w:t>Место и время встречи: ____________________________________________________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sectPr w:rsidR="00252A77" w:rsidSect="008B69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2A77" w:rsidRDefault="00252A77">
      <w:pPr>
        <w:pStyle w:val="ConsPlusNonformat"/>
        <w:jc w:val="both"/>
      </w:pPr>
      <w:r>
        <w:lastRenderedPageBreak/>
        <w:t>Общие   сведения   о  проекте  государственно-частного  партнерства/проекте</w:t>
      </w:r>
    </w:p>
    <w:p w:rsidR="00252A77" w:rsidRDefault="00252A77">
      <w:pPr>
        <w:pStyle w:val="ConsPlusNonformat"/>
        <w:jc w:val="both"/>
      </w:pPr>
      <w:r>
        <w:t>муниципально-частного партнерства (далее - проект)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1. Название проекта.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2. Объект проекта (далее - объект).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3. Адрес (место нахождения) объекта.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4. Срок реализации проекта.</w:t>
      </w:r>
    </w:p>
    <w:p w:rsidR="00252A77" w:rsidRDefault="00252A7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5401"/>
        <w:gridCol w:w="3504"/>
      </w:tblGrid>
      <w:tr w:rsidR="00252A77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t xml:space="preserve">Вопросы инициатора проекта </w:t>
            </w:r>
            <w:hyperlink w:anchor="P29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t>Ответы публичного партнера</w:t>
            </w:r>
          </w:p>
        </w:tc>
      </w:tr>
      <w:tr w:rsidR="00252A77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t>Общие вопросы разработки предложения о реализации проекта:</w:t>
            </w:r>
          </w:p>
        </w:tc>
      </w:tr>
      <w:tr w:rsidR="00252A77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both"/>
            </w:pPr>
            <w:r>
              <w:t>Соответствие разрабатываемого предложения о реализации проекта принципам государственно-частного партнерства, муниципально-частного партнерства;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</w:pPr>
          </w:p>
        </w:tc>
      </w:tr>
      <w:tr w:rsidR="00252A77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both"/>
            </w:pPr>
            <w:r>
              <w:t>Соответствие разрабатываемого предложения о реализации проекта установленной Правительством Российской Федерации форме такого предложения о реализации проекта;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</w:pPr>
          </w:p>
        </w:tc>
      </w:tr>
      <w:tr w:rsidR="00252A77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both"/>
            </w:pPr>
            <w:r>
              <w:t>Соответствие разрабатываемого предложения о реализации проекта установленным Правительством Российской Федерации требованиям к сведениям, содержащимся в предложении о реализации проекта.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</w:pPr>
          </w:p>
        </w:tc>
      </w:tr>
      <w:tr w:rsidR="00252A77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t>Вопросы, связанные с объектом:</w:t>
            </w:r>
          </w:p>
        </w:tc>
      </w:tr>
      <w:tr w:rsidR="00252A77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both"/>
            </w:pPr>
            <w:r>
              <w:t xml:space="preserve">Возможность осуществления эксплуатации, и (или) технического использования, и (или) передачи в частную собственность объекта соглашения в соответствии с федеральным законом, законом субъекта Российской Федерации и (или) </w:t>
            </w:r>
            <w:r>
              <w:lastRenderedPageBreak/>
              <w:t>муниципальным правовым актом;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</w:pPr>
          </w:p>
        </w:tc>
      </w:tr>
      <w:tr w:rsidR="00252A77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both"/>
            </w:pPr>
            <w:r>
              <w:t>Допустимость заключения соглашения в отношении указанного в разрабатываемом предложении о реализации проекта объекта соглашения или наличие в отношении этого объекта уже заключенных соглашений;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</w:pPr>
          </w:p>
        </w:tc>
      </w:tr>
      <w:tr w:rsidR="00252A77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both"/>
            </w:pPr>
            <w:r>
              <w:t>Наличие у публичного партнера права собственности на указанный в разрабатываемом предложении о реализации проекта объект;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</w:pPr>
          </w:p>
        </w:tc>
      </w:tr>
      <w:tr w:rsidR="00252A77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both"/>
            </w:pPr>
            <w:r>
              <w:t>Наличие прав третьих лиц на указанный в разрабатываемом предложении о реализации проекта объект;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</w:pPr>
          </w:p>
        </w:tc>
      </w:tr>
      <w:tr w:rsidR="00252A77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both"/>
            </w:pPr>
            <w:r>
              <w:t>Необходимость реконструкции или создания указанного в разрабатываемом предложении о реализации проекта объекта.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</w:pPr>
          </w:p>
        </w:tc>
      </w:tr>
      <w:tr w:rsidR="00252A77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t>Вопросы, связанные с финансированием проекта:</w:t>
            </w:r>
          </w:p>
        </w:tc>
      </w:tr>
      <w:tr w:rsidR="00252A77"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  <w:jc w:val="both"/>
            </w:pPr>
            <w:r>
              <w:t>Наличие средств из бюджетов бюджетной системы Российской Федерации на реализацию проекта в соответствии с федеральными законами и (или) нормативными правовыми актами Российской Федерации, законами и (или) иными нормативными правовыми актами субъектов Российской Федерации, муниципальными правовыми актами в случае если для реализации проекта требуется выделение средств из бюджетов бюджетной системы Российской Федерации.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252A77" w:rsidRDefault="00252A77">
            <w:pPr>
              <w:pStyle w:val="ConsPlusNormal"/>
            </w:pPr>
          </w:p>
        </w:tc>
      </w:tr>
    </w:tbl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nformat"/>
        <w:jc w:val="both"/>
      </w:pPr>
      <w:r>
        <w:t xml:space="preserve">    --------------------------------</w:t>
      </w:r>
    </w:p>
    <w:p w:rsidR="00252A77" w:rsidRDefault="00252A77">
      <w:pPr>
        <w:pStyle w:val="ConsPlusNonformat"/>
        <w:jc w:val="both"/>
      </w:pPr>
      <w:bookmarkStart w:id="7" w:name="P298"/>
      <w:bookmarkEnd w:id="7"/>
      <w:r>
        <w:t xml:space="preserve">    &lt;*&gt; Включаются согласно повестке.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Комментарии представителей публичного партнера:</w:t>
      </w:r>
    </w:p>
    <w:p w:rsidR="00252A77" w:rsidRDefault="00252A77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Комментарии представителей инициатора проекта:</w:t>
      </w:r>
    </w:p>
    <w:p w:rsidR="00252A77" w:rsidRDefault="00252A77">
      <w:pPr>
        <w:pStyle w:val="ConsPlusNonformat"/>
        <w:jc w:val="both"/>
      </w:pPr>
      <w:r>
        <w:t>___________________________________________________________________________</w:t>
      </w:r>
    </w:p>
    <w:p w:rsidR="00252A77" w:rsidRDefault="00252A77">
      <w:pPr>
        <w:pStyle w:val="ConsPlusNonformat"/>
        <w:jc w:val="both"/>
      </w:pPr>
      <w:r>
        <w:t>___________________________________________________________________________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 xml:space="preserve">                        Подписи участников встречи: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>Представители инициатора проекта       Представители публичного партнера</w:t>
      </w:r>
    </w:p>
    <w:p w:rsidR="00252A77" w:rsidRDefault="00252A77">
      <w:pPr>
        <w:pStyle w:val="ConsPlusNonformat"/>
        <w:jc w:val="both"/>
      </w:pPr>
      <w:r>
        <w:t>____________________________________   ____________________________________</w:t>
      </w:r>
    </w:p>
    <w:p w:rsidR="00252A77" w:rsidRDefault="00252A77">
      <w:pPr>
        <w:pStyle w:val="ConsPlusNonformat"/>
        <w:jc w:val="both"/>
      </w:pPr>
      <w:r>
        <w:t xml:space="preserve">  (должность, Ф.И.О.)    (подпись)       (должность, Ф.И.О.)    (подпись)</w:t>
      </w:r>
    </w:p>
    <w:p w:rsidR="00252A77" w:rsidRDefault="00252A77">
      <w:pPr>
        <w:pStyle w:val="ConsPlusNonformat"/>
        <w:jc w:val="both"/>
      </w:pPr>
      <w:r>
        <w:t>____________________________________   ____________________________________</w:t>
      </w:r>
    </w:p>
    <w:p w:rsidR="00252A77" w:rsidRDefault="00252A77">
      <w:pPr>
        <w:pStyle w:val="ConsPlusNonformat"/>
        <w:jc w:val="both"/>
      </w:pPr>
      <w:r>
        <w:t xml:space="preserve">  (должность, Ф.И.О.)    (подпись)       (должность, Ф.И.О.)    (подпись)</w:t>
      </w:r>
    </w:p>
    <w:p w:rsidR="00252A77" w:rsidRDefault="00252A77">
      <w:pPr>
        <w:pStyle w:val="ConsPlusNonformat"/>
        <w:jc w:val="both"/>
      </w:pPr>
    </w:p>
    <w:p w:rsidR="00252A77" w:rsidRDefault="00252A77">
      <w:pPr>
        <w:pStyle w:val="ConsPlusNonformat"/>
        <w:jc w:val="both"/>
      </w:pPr>
      <w:r>
        <w:t xml:space="preserve">                     м.п.                                  м.п.</w:t>
      </w: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ind w:firstLine="540"/>
        <w:jc w:val="both"/>
      </w:pPr>
    </w:p>
    <w:p w:rsidR="00252A77" w:rsidRDefault="00252A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70A5" w:rsidRDefault="002170A5">
      <w:bookmarkStart w:id="8" w:name="_GoBack"/>
      <w:bookmarkEnd w:id="8"/>
    </w:p>
    <w:sectPr w:rsidR="002170A5" w:rsidSect="00597F2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77"/>
    <w:rsid w:val="002170A5"/>
    <w:rsid w:val="0025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43DD3-2BB6-4058-8379-EB91C36B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2A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52A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52A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2A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EA1B019CABD32EF7EEBC7D618ECEC4FE7FBBC705791638A2ACC5AA089F43D15DA1D56922AF489CC2t2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4EA1B019CABD32EF7EEBC7D618ECEC4FD77B9CA027E1638A2ACC5AA08C9tF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EA1B019CABD32EF7EEBC7D618ECEC4FD76BACE00791638A2ACC5AA089F43D15DA1D56922AF4898C2t5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4EA1B019CABD32EF7EEBC7D618ECEC4FD76BACE00791638A2ACC5AA089F43D15DA1D56922AF499DC2t1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4EA1B019CABD32EF7EEBC7D618ECEC4FE7FBBC705791638A2ACC5AA089F43D15DA1D56922AF499DC2t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2821</Words>
  <Characters>16085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 Никита Валерьевич</dc:creator>
  <cp:keywords/>
  <dc:description/>
  <cp:lastModifiedBy>Чернышов Никита Валерьевич</cp:lastModifiedBy>
  <cp:revision>1</cp:revision>
  <dcterms:created xsi:type="dcterms:W3CDTF">2017-02-24T11:45:00Z</dcterms:created>
  <dcterms:modified xsi:type="dcterms:W3CDTF">2017-02-24T11:45:00Z</dcterms:modified>
</cp:coreProperties>
</file>